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111065" w:rsidRDefault="00511F69">
      <w:pPr>
        <w:rPr>
          <w:rFonts w:cstheme="minorHAnsi"/>
          <w:b/>
          <w:sz w:val="24"/>
        </w:rPr>
      </w:pPr>
      <w:r w:rsidRPr="00111065">
        <w:rPr>
          <w:rFonts w:cstheme="minorHAnsi"/>
          <w:b/>
          <w:sz w:val="24"/>
        </w:rPr>
        <w:t xml:space="preserve">Referat </w:t>
      </w:r>
      <w:r w:rsidR="004E38CA" w:rsidRPr="00111065">
        <w:rPr>
          <w:rFonts w:cstheme="minorHAnsi"/>
          <w:b/>
          <w:sz w:val="24"/>
        </w:rPr>
        <w:t>af</w:t>
      </w:r>
      <w:r w:rsidRPr="00111065">
        <w:rPr>
          <w:rFonts w:cstheme="minorHAnsi"/>
          <w:b/>
          <w:sz w:val="24"/>
        </w:rPr>
        <w:t xml:space="preserve"> </w:t>
      </w:r>
      <w:r w:rsidR="00687461" w:rsidRPr="00111065">
        <w:rPr>
          <w:rFonts w:cstheme="minorHAnsi"/>
          <w:b/>
          <w:sz w:val="24"/>
        </w:rPr>
        <w:t>bestyrelsesmøde</w:t>
      </w:r>
      <w:r w:rsidR="00DC516D" w:rsidRPr="00111065">
        <w:rPr>
          <w:rFonts w:cstheme="minorHAnsi"/>
          <w:b/>
          <w:sz w:val="24"/>
        </w:rPr>
        <w:t xml:space="preserve"> </w:t>
      </w:r>
      <w:r w:rsidR="002013BA" w:rsidRPr="00111065">
        <w:rPr>
          <w:rFonts w:cstheme="minorHAnsi"/>
          <w:b/>
          <w:sz w:val="24"/>
        </w:rPr>
        <w:t xml:space="preserve">i Fiskbæk </w:t>
      </w:r>
      <w:r w:rsidR="00E1117C" w:rsidRPr="00111065">
        <w:rPr>
          <w:rFonts w:cstheme="minorHAnsi"/>
          <w:b/>
          <w:sz w:val="24"/>
        </w:rPr>
        <w:t>on</w:t>
      </w:r>
      <w:r w:rsidR="00165663" w:rsidRPr="00111065">
        <w:rPr>
          <w:rFonts w:cstheme="minorHAnsi"/>
          <w:b/>
          <w:sz w:val="24"/>
        </w:rPr>
        <w:t>s</w:t>
      </w:r>
      <w:r w:rsidR="00C57BED" w:rsidRPr="00111065">
        <w:rPr>
          <w:rFonts w:cstheme="minorHAnsi"/>
          <w:b/>
          <w:sz w:val="24"/>
        </w:rPr>
        <w:t xml:space="preserve">dag </w:t>
      </w:r>
      <w:r w:rsidR="00FB4AED" w:rsidRPr="00111065">
        <w:rPr>
          <w:rFonts w:cstheme="minorHAnsi"/>
          <w:b/>
          <w:sz w:val="24"/>
        </w:rPr>
        <w:t>den</w:t>
      </w:r>
      <w:r w:rsidR="00E1117C" w:rsidRPr="00111065">
        <w:rPr>
          <w:rFonts w:cstheme="minorHAnsi"/>
          <w:b/>
          <w:sz w:val="24"/>
        </w:rPr>
        <w:t xml:space="preserve"> 11. november 2020</w:t>
      </w:r>
    </w:p>
    <w:p w:rsidR="00BD553D" w:rsidRPr="00111065" w:rsidRDefault="00511F69" w:rsidP="00165663">
      <w:pPr>
        <w:spacing w:after="0" w:line="276" w:lineRule="auto"/>
        <w:rPr>
          <w:rFonts w:eastAsia="Times New Roman" w:cstheme="minorHAnsi"/>
          <w:color w:val="000000"/>
          <w:sz w:val="24"/>
        </w:rPr>
      </w:pPr>
      <w:r w:rsidRPr="00111065">
        <w:rPr>
          <w:rFonts w:eastAsia="Times New Roman" w:cstheme="minorHAnsi"/>
          <w:color w:val="000000"/>
          <w:sz w:val="24"/>
        </w:rPr>
        <w:t xml:space="preserve">Deltagere: Anne Marie Thomsen (58), </w:t>
      </w:r>
      <w:r w:rsidR="00FB4AED" w:rsidRPr="00111065">
        <w:rPr>
          <w:rFonts w:eastAsia="Times New Roman" w:cstheme="minorHAnsi"/>
          <w:color w:val="000000"/>
          <w:sz w:val="24"/>
        </w:rPr>
        <w:t xml:space="preserve">Birgit </w:t>
      </w:r>
      <w:proofErr w:type="spellStart"/>
      <w:r w:rsidR="00FB4AED" w:rsidRPr="00111065">
        <w:rPr>
          <w:rFonts w:eastAsia="Times New Roman" w:cstheme="minorHAnsi"/>
          <w:color w:val="000000"/>
          <w:sz w:val="24"/>
        </w:rPr>
        <w:t>Bannas</w:t>
      </w:r>
      <w:proofErr w:type="spellEnd"/>
      <w:r w:rsidR="00FB4AED" w:rsidRPr="00111065">
        <w:rPr>
          <w:rFonts w:eastAsia="Times New Roman" w:cstheme="minorHAnsi"/>
          <w:color w:val="000000"/>
          <w:sz w:val="24"/>
        </w:rPr>
        <w:t xml:space="preserve"> (52)</w:t>
      </w:r>
      <w:r w:rsidR="00C57BED" w:rsidRPr="00111065">
        <w:rPr>
          <w:rFonts w:eastAsia="Times New Roman" w:cstheme="minorHAnsi"/>
          <w:color w:val="000000"/>
          <w:sz w:val="24"/>
        </w:rPr>
        <w:t>,</w:t>
      </w:r>
      <w:r w:rsidR="000A1319" w:rsidRPr="00111065">
        <w:rPr>
          <w:rFonts w:eastAsia="Times New Roman" w:cstheme="minorHAnsi"/>
          <w:color w:val="000000"/>
          <w:sz w:val="24"/>
        </w:rPr>
        <w:t xml:space="preserve"> </w:t>
      </w:r>
      <w:proofErr w:type="spellStart"/>
      <w:r w:rsidR="000A1319" w:rsidRPr="00111065">
        <w:rPr>
          <w:rFonts w:eastAsia="Times New Roman" w:cstheme="minorHAnsi"/>
          <w:color w:val="000000"/>
          <w:sz w:val="24"/>
        </w:rPr>
        <w:t>Sønke</w:t>
      </w:r>
      <w:proofErr w:type="spellEnd"/>
      <w:r w:rsidR="000A1319" w:rsidRPr="00111065">
        <w:rPr>
          <w:rFonts w:eastAsia="Times New Roman" w:cstheme="minorHAnsi"/>
          <w:color w:val="000000"/>
          <w:sz w:val="24"/>
        </w:rPr>
        <w:t xml:space="preserve"> Lorenzen (30),</w:t>
      </w:r>
      <w:r w:rsidR="00165663" w:rsidRPr="00111065">
        <w:rPr>
          <w:rFonts w:eastAsia="Times New Roman" w:cstheme="minorHAnsi"/>
          <w:color w:val="000000"/>
          <w:sz w:val="24"/>
        </w:rPr>
        <w:t xml:space="preserve"> Kirsten Friis Hansen (62)</w:t>
      </w:r>
      <w:r w:rsidR="003F1E78" w:rsidRPr="00111065">
        <w:rPr>
          <w:rFonts w:eastAsia="Times New Roman" w:cstheme="minorHAnsi"/>
          <w:color w:val="000000"/>
          <w:sz w:val="24"/>
        </w:rPr>
        <w:t>,</w:t>
      </w:r>
      <w:r w:rsidR="000A1319" w:rsidRPr="00111065">
        <w:rPr>
          <w:rFonts w:eastAsia="Times New Roman" w:cstheme="minorHAnsi"/>
          <w:color w:val="000000"/>
          <w:sz w:val="24"/>
        </w:rPr>
        <w:t xml:space="preserve"> </w:t>
      </w:r>
      <w:r w:rsidR="00BD439E" w:rsidRPr="00111065">
        <w:rPr>
          <w:rFonts w:eastAsia="Times New Roman" w:cstheme="minorHAnsi"/>
          <w:color w:val="000000"/>
          <w:sz w:val="24"/>
        </w:rPr>
        <w:t>Jens Vedsted-Hansen (60)</w:t>
      </w:r>
      <w:r w:rsidRPr="00111065">
        <w:rPr>
          <w:rFonts w:eastAsia="Times New Roman" w:cstheme="minorHAnsi"/>
          <w:color w:val="000000"/>
          <w:sz w:val="24"/>
        </w:rPr>
        <w:t xml:space="preserve"> </w:t>
      </w:r>
      <w:r w:rsidR="00E1117C" w:rsidRPr="00111065">
        <w:rPr>
          <w:rFonts w:eastAsia="Times New Roman" w:cstheme="minorHAnsi"/>
          <w:color w:val="000000"/>
          <w:sz w:val="24"/>
        </w:rPr>
        <w:t>samt</w:t>
      </w:r>
      <w:r w:rsidR="000A1319" w:rsidRPr="00111065">
        <w:rPr>
          <w:rFonts w:eastAsia="Times New Roman" w:cstheme="minorHAnsi"/>
          <w:color w:val="000000"/>
          <w:sz w:val="24"/>
        </w:rPr>
        <w:t xml:space="preserve"> </w:t>
      </w:r>
      <w:r w:rsidR="00C57BED" w:rsidRPr="00111065">
        <w:rPr>
          <w:rFonts w:eastAsia="Times New Roman" w:cstheme="minorHAnsi"/>
          <w:color w:val="000000"/>
          <w:sz w:val="24"/>
        </w:rPr>
        <w:t>suppleant</w:t>
      </w:r>
      <w:r w:rsidR="00E1117C" w:rsidRPr="00111065">
        <w:rPr>
          <w:rFonts w:eastAsia="Times New Roman" w:cstheme="minorHAnsi"/>
          <w:color w:val="000000"/>
          <w:sz w:val="24"/>
        </w:rPr>
        <w:t>erne</w:t>
      </w:r>
      <w:r w:rsidR="00C57BED" w:rsidRPr="00111065">
        <w:rPr>
          <w:rFonts w:eastAsia="Times New Roman" w:cstheme="minorHAnsi"/>
          <w:color w:val="000000"/>
          <w:sz w:val="24"/>
        </w:rPr>
        <w:t xml:space="preserve"> </w:t>
      </w:r>
      <w:r w:rsidR="000A1319" w:rsidRPr="00111065">
        <w:rPr>
          <w:rFonts w:eastAsia="Times New Roman" w:cstheme="minorHAnsi"/>
          <w:color w:val="000000"/>
          <w:sz w:val="24"/>
        </w:rPr>
        <w:t xml:space="preserve">Ulla </w:t>
      </w:r>
      <w:proofErr w:type="spellStart"/>
      <w:r w:rsidR="00323B6E" w:rsidRPr="00111065">
        <w:rPr>
          <w:rFonts w:eastAsia="Times New Roman" w:cstheme="minorHAnsi"/>
          <w:color w:val="000000"/>
          <w:sz w:val="24"/>
        </w:rPr>
        <w:t>Thundal</w:t>
      </w:r>
      <w:proofErr w:type="spellEnd"/>
      <w:r w:rsidR="00323B6E" w:rsidRPr="00111065">
        <w:rPr>
          <w:rFonts w:eastAsia="Times New Roman" w:cstheme="minorHAnsi"/>
          <w:color w:val="000000"/>
          <w:sz w:val="24"/>
        </w:rPr>
        <w:t xml:space="preserve"> (56)</w:t>
      </w:r>
      <w:r w:rsidR="00E1117C" w:rsidRPr="00111065">
        <w:rPr>
          <w:rFonts w:eastAsia="Times New Roman" w:cstheme="minorHAnsi"/>
          <w:color w:val="000000"/>
          <w:sz w:val="24"/>
        </w:rPr>
        <w:t xml:space="preserve"> og </w:t>
      </w:r>
      <w:r w:rsidR="00C57BED" w:rsidRPr="00111065">
        <w:rPr>
          <w:rFonts w:eastAsia="Times New Roman" w:cstheme="minorHAnsi"/>
          <w:color w:val="000000"/>
          <w:sz w:val="24"/>
        </w:rPr>
        <w:t>Gerda Nygaard Jensen (36)</w:t>
      </w:r>
      <w:r w:rsidR="00323B6E" w:rsidRPr="00111065">
        <w:rPr>
          <w:rFonts w:eastAsia="Times New Roman" w:cstheme="minorHAnsi"/>
          <w:color w:val="000000"/>
          <w:sz w:val="24"/>
        </w:rPr>
        <w:t>.</w:t>
      </w:r>
    </w:p>
    <w:p w:rsidR="00165663" w:rsidRPr="00111065" w:rsidRDefault="00165663" w:rsidP="00165663">
      <w:pPr>
        <w:spacing w:after="0" w:line="276" w:lineRule="auto"/>
        <w:rPr>
          <w:rFonts w:eastAsia="Times New Roman" w:cstheme="minorHAnsi"/>
          <w:color w:val="000000"/>
          <w:sz w:val="24"/>
        </w:rPr>
      </w:pPr>
    </w:p>
    <w:p w:rsidR="009E4A7B" w:rsidRPr="00111065" w:rsidRDefault="009E4A7B" w:rsidP="00165663">
      <w:pPr>
        <w:spacing w:after="0" w:line="276" w:lineRule="auto"/>
        <w:rPr>
          <w:rFonts w:eastAsia="Times New Roman" w:cstheme="minorHAnsi"/>
          <w:color w:val="000000"/>
          <w:sz w:val="24"/>
        </w:rPr>
      </w:pPr>
    </w:p>
    <w:p w:rsidR="00323B6E" w:rsidRPr="00111065" w:rsidRDefault="00323B6E" w:rsidP="00323B6E">
      <w:pPr>
        <w:pStyle w:val="BrdtekstA"/>
        <w:numPr>
          <w:ilvl w:val="0"/>
          <w:numId w:val="11"/>
        </w:numPr>
        <w:rPr>
          <w:rFonts w:asciiTheme="minorHAnsi" w:hAnsiTheme="minorHAnsi" w:cstheme="minorHAnsi"/>
          <w:sz w:val="24"/>
        </w:rPr>
      </w:pPr>
      <w:r w:rsidRPr="00111065">
        <w:rPr>
          <w:rFonts w:asciiTheme="minorHAnsi" w:hAnsiTheme="minorHAnsi" w:cstheme="minorHAnsi"/>
          <w:sz w:val="24"/>
        </w:rPr>
        <w:t>Valg af referent</w:t>
      </w:r>
      <w:r w:rsidR="005E22AB" w:rsidRPr="00111065">
        <w:rPr>
          <w:rFonts w:asciiTheme="minorHAnsi" w:hAnsiTheme="minorHAnsi" w:cstheme="minorHAnsi"/>
          <w:sz w:val="24"/>
        </w:rPr>
        <w:t>: Jens</w:t>
      </w:r>
    </w:p>
    <w:p w:rsidR="005E22AB" w:rsidRPr="00111065" w:rsidRDefault="005E22AB" w:rsidP="003F1E78">
      <w:pPr>
        <w:pStyle w:val="BrdtekstA"/>
        <w:rPr>
          <w:rFonts w:asciiTheme="minorHAnsi" w:hAnsiTheme="minorHAnsi" w:cstheme="minorHAnsi"/>
          <w:sz w:val="24"/>
        </w:rPr>
      </w:pPr>
    </w:p>
    <w:p w:rsidR="00323B6E" w:rsidRPr="00111065" w:rsidRDefault="005E22AB" w:rsidP="00323B6E">
      <w:pPr>
        <w:pStyle w:val="BrdtekstA"/>
        <w:numPr>
          <w:ilvl w:val="0"/>
          <w:numId w:val="11"/>
        </w:numPr>
        <w:rPr>
          <w:rFonts w:asciiTheme="minorHAnsi" w:hAnsiTheme="minorHAnsi" w:cstheme="minorHAnsi"/>
          <w:sz w:val="24"/>
        </w:rPr>
      </w:pPr>
      <w:r w:rsidRPr="00111065">
        <w:rPr>
          <w:rFonts w:asciiTheme="minorHAnsi" w:hAnsiTheme="minorHAnsi" w:cstheme="minorHAnsi"/>
          <w:sz w:val="24"/>
        </w:rPr>
        <w:t>U</w:t>
      </w:r>
      <w:r w:rsidR="00323B6E" w:rsidRPr="00111065">
        <w:rPr>
          <w:rFonts w:asciiTheme="minorHAnsi" w:hAnsiTheme="minorHAnsi" w:cstheme="minorHAnsi"/>
          <w:sz w:val="24"/>
        </w:rPr>
        <w:t>nderskrivelse af referat</w:t>
      </w:r>
      <w:r w:rsidR="00BD553D" w:rsidRPr="00111065">
        <w:rPr>
          <w:rFonts w:asciiTheme="minorHAnsi" w:hAnsiTheme="minorHAnsi" w:cstheme="minorHAnsi"/>
          <w:sz w:val="24"/>
        </w:rPr>
        <w:t>: Referat fra</w:t>
      </w:r>
      <w:r w:rsidR="00323B6E" w:rsidRPr="00111065">
        <w:rPr>
          <w:rFonts w:asciiTheme="minorHAnsi" w:hAnsiTheme="minorHAnsi" w:cstheme="minorHAnsi"/>
          <w:sz w:val="24"/>
        </w:rPr>
        <w:t xml:space="preserve"> mødet</w:t>
      </w:r>
      <w:r w:rsidR="00BD553D" w:rsidRPr="00111065">
        <w:rPr>
          <w:rFonts w:asciiTheme="minorHAnsi" w:hAnsiTheme="minorHAnsi" w:cstheme="minorHAnsi"/>
          <w:sz w:val="24"/>
        </w:rPr>
        <w:t xml:space="preserve"> </w:t>
      </w:r>
      <w:r w:rsidR="00E1117C" w:rsidRPr="00111065">
        <w:rPr>
          <w:rFonts w:asciiTheme="minorHAnsi" w:hAnsiTheme="minorHAnsi" w:cstheme="minorHAnsi"/>
          <w:sz w:val="24"/>
        </w:rPr>
        <w:t>6</w:t>
      </w:r>
      <w:r w:rsidR="00BD553D" w:rsidRPr="00111065">
        <w:rPr>
          <w:rFonts w:asciiTheme="minorHAnsi" w:hAnsiTheme="minorHAnsi" w:cstheme="minorHAnsi"/>
          <w:sz w:val="24"/>
        </w:rPr>
        <w:t xml:space="preserve">. </w:t>
      </w:r>
      <w:r w:rsidR="00E1117C" w:rsidRPr="00111065">
        <w:rPr>
          <w:rFonts w:asciiTheme="minorHAnsi" w:hAnsiTheme="minorHAnsi" w:cstheme="minorHAnsi"/>
          <w:sz w:val="24"/>
        </w:rPr>
        <w:t>oktober</w:t>
      </w:r>
      <w:r w:rsidR="00165663" w:rsidRPr="00111065">
        <w:rPr>
          <w:rFonts w:asciiTheme="minorHAnsi" w:hAnsiTheme="minorHAnsi" w:cstheme="minorHAnsi"/>
          <w:sz w:val="24"/>
        </w:rPr>
        <w:t xml:space="preserve"> </w:t>
      </w:r>
      <w:r w:rsidR="00BD553D" w:rsidRPr="00111065">
        <w:rPr>
          <w:rFonts w:asciiTheme="minorHAnsi" w:hAnsiTheme="minorHAnsi" w:cstheme="minorHAnsi"/>
          <w:sz w:val="24"/>
        </w:rPr>
        <w:t>2020</w:t>
      </w:r>
      <w:r w:rsidRPr="00111065">
        <w:rPr>
          <w:rFonts w:asciiTheme="minorHAnsi" w:hAnsiTheme="minorHAnsi" w:cstheme="minorHAnsi"/>
          <w:sz w:val="24"/>
        </w:rPr>
        <w:t xml:space="preserve"> blev underskrevet.</w:t>
      </w:r>
    </w:p>
    <w:p w:rsidR="00165663" w:rsidRPr="00111065" w:rsidRDefault="00165663" w:rsidP="00165663">
      <w:pPr>
        <w:pStyle w:val="BrdtekstA"/>
        <w:rPr>
          <w:rFonts w:asciiTheme="minorHAnsi" w:hAnsiTheme="minorHAnsi" w:cstheme="minorHAnsi"/>
          <w:sz w:val="24"/>
        </w:rPr>
      </w:pPr>
    </w:p>
    <w:p w:rsidR="00665781" w:rsidRPr="00111065" w:rsidRDefault="00665781" w:rsidP="00665781">
      <w:pPr>
        <w:pStyle w:val="Standard"/>
        <w:numPr>
          <w:ilvl w:val="0"/>
          <w:numId w:val="11"/>
        </w:numPr>
        <w:spacing w:before="0"/>
        <w:rPr>
          <w:rFonts w:asciiTheme="minorHAnsi" w:eastAsia="Helvetica" w:hAnsiTheme="minorHAnsi" w:cstheme="minorHAnsi"/>
          <w:szCs w:val="22"/>
        </w:rPr>
      </w:pPr>
      <w:r w:rsidRPr="00111065">
        <w:rPr>
          <w:rFonts w:asciiTheme="minorHAnsi" w:hAnsiTheme="minorHAnsi" w:cstheme="minorHAnsi"/>
          <w:szCs w:val="22"/>
        </w:rPr>
        <w:t>Siden sidst</w:t>
      </w:r>
    </w:p>
    <w:p w:rsidR="00665781" w:rsidRPr="00111065" w:rsidRDefault="008410FB" w:rsidP="00665781">
      <w:pPr>
        <w:pStyle w:val="Listeafsnit"/>
        <w:numPr>
          <w:ilvl w:val="0"/>
          <w:numId w:val="12"/>
        </w:numPr>
        <w:rPr>
          <w:rFonts w:eastAsia="Helvetica" w:cstheme="minorHAnsi"/>
          <w:sz w:val="24"/>
        </w:rPr>
      </w:pPr>
      <w:r w:rsidRPr="00111065">
        <w:rPr>
          <w:rFonts w:eastAsia="Helvetica" w:cstheme="minorHAnsi"/>
          <w:sz w:val="24"/>
        </w:rPr>
        <w:t xml:space="preserve">Opfølgning på arbejdsdagen: Havearbejdet den 24. oktober forløb godt, og der blev klaret mange opgaver. Gartner Mulvad er netop blevet færdig med sin del af efterårsarbejdet. Vi besluttede at købe flis til bedet mod Nyvej, men vente med at </w:t>
      </w:r>
      <w:r w:rsidR="0049607A" w:rsidRPr="00111065">
        <w:rPr>
          <w:rFonts w:eastAsia="Helvetica" w:cstheme="minorHAnsi"/>
          <w:sz w:val="24"/>
        </w:rPr>
        <w:t>lægge</w:t>
      </w:r>
      <w:r w:rsidRPr="00111065">
        <w:rPr>
          <w:rFonts w:eastAsia="Helvetica" w:cstheme="minorHAnsi"/>
          <w:sz w:val="24"/>
        </w:rPr>
        <w:t xml:space="preserve"> det på indtil arbejdet på vejen er overstået.</w:t>
      </w:r>
    </w:p>
    <w:p w:rsidR="008410FB" w:rsidRPr="00111065" w:rsidRDefault="008410FB" w:rsidP="00665781">
      <w:pPr>
        <w:pStyle w:val="Listeafsnit"/>
        <w:numPr>
          <w:ilvl w:val="0"/>
          <w:numId w:val="12"/>
        </w:numPr>
        <w:rPr>
          <w:rFonts w:eastAsia="Helvetica" w:cstheme="minorHAnsi"/>
          <w:sz w:val="24"/>
        </w:rPr>
      </w:pPr>
      <w:r w:rsidRPr="00111065">
        <w:rPr>
          <w:rFonts w:eastAsia="Helvetica" w:cstheme="minorHAnsi"/>
          <w:sz w:val="24"/>
        </w:rPr>
        <w:t xml:space="preserve">Rotter og fuglefodring: Der er blevet fanget tre rotter ved nr. 42. Der er konstateret fodring på et fuglebræt i nærheden, og dette er ifølge kommunens rottebekæmper med til at tiltrække rotter. Vi besluttede derfor at indskærpe forbuddet mod fodring af fugle på </w:t>
      </w:r>
      <w:r w:rsidR="00111065">
        <w:rPr>
          <w:rFonts w:eastAsia="Helvetica" w:cstheme="minorHAnsi"/>
          <w:sz w:val="24"/>
        </w:rPr>
        <w:t xml:space="preserve">hele </w:t>
      </w:r>
      <w:r w:rsidRPr="00111065">
        <w:rPr>
          <w:rFonts w:eastAsia="Helvetica" w:cstheme="minorHAnsi"/>
          <w:sz w:val="24"/>
        </w:rPr>
        <w:t>Fiskbæks areal.</w:t>
      </w:r>
    </w:p>
    <w:p w:rsidR="008410FB" w:rsidRPr="00111065" w:rsidRDefault="00066FD8" w:rsidP="00665781">
      <w:pPr>
        <w:pStyle w:val="Listeafsnit"/>
        <w:numPr>
          <w:ilvl w:val="0"/>
          <w:numId w:val="12"/>
        </w:numPr>
        <w:rPr>
          <w:rFonts w:eastAsia="Helvetica" w:cstheme="minorHAnsi"/>
          <w:sz w:val="24"/>
        </w:rPr>
      </w:pPr>
      <w:r w:rsidRPr="00111065">
        <w:rPr>
          <w:rFonts w:eastAsia="Helvetica" w:cstheme="minorHAnsi"/>
          <w:sz w:val="24"/>
        </w:rPr>
        <w:t>Van</w:t>
      </w:r>
      <w:r w:rsidR="007E4B0A" w:rsidRPr="00111065">
        <w:rPr>
          <w:rFonts w:eastAsia="Helvetica" w:cstheme="minorHAnsi"/>
          <w:sz w:val="24"/>
        </w:rPr>
        <w:t>d</w:t>
      </w:r>
      <w:r w:rsidRPr="00111065">
        <w:rPr>
          <w:rFonts w:eastAsia="Helvetica" w:cstheme="minorHAnsi"/>
          <w:sz w:val="24"/>
        </w:rPr>
        <w:t>skaden i nr. 40: Anne Marie oplyste, at der ventes resultater af fugtmåling i betongulvet sidst på ugen</w:t>
      </w:r>
      <w:r w:rsidR="0049607A" w:rsidRPr="00111065">
        <w:rPr>
          <w:rFonts w:eastAsia="Helvetica" w:cstheme="minorHAnsi"/>
          <w:sz w:val="24"/>
        </w:rPr>
        <w:t>. D</w:t>
      </w:r>
      <w:r w:rsidRPr="00111065">
        <w:rPr>
          <w:rFonts w:eastAsia="Helvetica" w:cstheme="minorHAnsi"/>
          <w:sz w:val="24"/>
        </w:rPr>
        <w:t xml:space="preserve">erudfra skal der tages stilling til, hvor meget og hvordan gulvet </w:t>
      </w:r>
      <w:proofErr w:type="gramStart"/>
      <w:r w:rsidRPr="00111065">
        <w:rPr>
          <w:rFonts w:eastAsia="Helvetica" w:cstheme="minorHAnsi"/>
          <w:sz w:val="24"/>
        </w:rPr>
        <w:t>skal repareres.</w:t>
      </w:r>
      <w:proofErr w:type="gramEnd"/>
    </w:p>
    <w:p w:rsidR="00066FD8" w:rsidRPr="00111065" w:rsidRDefault="00066FD8" w:rsidP="00665781">
      <w:pPr>
        <w:pStyle w:val="Listeafsnit"/>
        <w:numPr>
          <w:ilvl w:val="0"/>
          <w:numId w:val="12"/>
        </w:numPr>
        <w:rPr>
          <w:rFonts w:eastAsia="Helvetica" w:cstheme="minorHAnsi"/>
          <w:sz w:val="24"/>
        </w:rPr>
      </w:pPr>
      <w:proofErr w:type="spellStart"/>
      <w:r w:rsidRPr="00111065">
        <w:rPr>
          <w:rFonts w:eastAsia="Helvetica" w:cstheme="minorHAnsi"/>
          <w:sz w:val="24"/>
        </w:rPr>
        <w:t>Basketkurven</w:t>
      </w:r>
      <w:proofErr w:type="spellEnd"/>
      <w:r w:rsidRPr="00111065">
        <w:rPr>
          <w:rFonts w:eastAsia="Helvetica" w:cstheme="minorHAnsi"/>
          <w:sz w:val="24"/>
        </w:rPr>
        <w:t xml:space="preserve"> ved gavlen til nr. 40 er gået i stykker, og den uheldige bruger har lovet at </w:t>
      </w:r>
      <w:r w:rsidR="00111065">
        <w:rPr>
          <w:rFonts w:eastAsia="Helvetica" w:cstheme="minorHAnsi"/>
          <w:sz w:val="24"/>
        </w:rPr>
        <w:t xml:space="preserve">få den </w:t>
      </w:r>
      <w:r w:rsidRPr="00111065">
        <w:rPr>
          <w:rFonts w:eastAsia="Helvetica" w:cstheme="minorHAnsi"/>
          <w:sz w:val="24"/>
        </w:rPr>
        <w:t>reparere</w:t>
      </w:r>
      <w:r w:rsidR="00111065">
        <w:rPr>
          <w:rFonts w:eastAsia="Helvetica" w:cstheme="minorHAnsi"/>
          <w:sz w:val="24"/>
        </w:rPr>
        <w:t>t</w:t>
      </w:r>
      <w:r w:rsidRPr="00111065">
        <w:rPr>
          <w:rFonts w:eastAsia="Helvetica" w:cstheme="minorHAnsi"/>
          <w:sz w:val="24"/>
        </w:rPr>
        <w:t xml:space="preserve">. Det bliver </w:t>
      </w:r>
      <w:r w:rsidR="0049607A" w:rsidRPr="00111065">
        <w:rPr>
          <w:rFonts w:eastAsia="Helvetica" w:cstheme="minorHAnsi"/>
          <w:sz w:val="24"/>
        </w:rPr>
        <w:t xml:space="preserve">desuden </w:t>
      </w:r>
      <w:r w:rsidRPr="00111065">
        <w:rPr>
          <w:rFonts w:eastAsia="Helvetica" w:cstheme="minorHAnsi"/>
          <w:sz w:val="24"/>
        </w:rPr>
        <w:t xml:space="preserve">undersøgt, om det </w:t>
      </w:r>
      <w:r w:rsidR="0049607A" w:rsidRPr="00111065">
        <w:rPr>
          <w:rFonts w:eastAsia="Helvetica" w:cstheme="minorHAnsi"/>
          <w:sz w:val="24"/>
        </w:rPr>
        <w:t>er</w:t>
      </w:r>
      <w:r w:rsidRPr="00111065">
        <w:rPr>
          <w:rFonts w:eastAsia="Helvetica" w:cstheme="minorHAnsi"/>
          <w:sz w:val="24"/>
        </w:rPr>
        <w:t xml:space="preserve"> muligt at </w:t>
      </w:r>
      <w:r w:rsidR="0049607A" w:rsidRPr="00111065">
        <w:rPr>
          <w:rFonts w:eastAsia="Helvetica" w:cstheme="minorHAnsi"/>
          <w:sz w:val="24"/>
        </w:rPr>
        <w:t xml:space="preserve">finde en anden placering til </w:t>
      </w:r>
      <w:proofErr w:type="spellStart"/>
      <w:r w:rsidR="0049607A" w:rsidRPr="00111065">
        <w:rPr>
          <w:rFonts w:eastAsia="Helvetica" w:cstheme="minorHAnsi"/>
          <w:sz w:val="24"/>
        </w:rPr>
        <w:t>basket</w:t>
      </w:r>
      <w:r w:rsidRPr="00111065">
        <w:rPr>
          <w:rFonts w:eastAsia="Helvetica" w:cstheme="minorHAnsi"/>
          <w:sz w:val="24"/>
        </w:rPr>
        <w:t>kurven</w:t>
      </w:r>
      <w:proofErr w:type="spellEnd"/>
      <w:r w:rsidRPr="00111065">
        <w:rPr>
          <w:rFonts w:eastAsia="Helvetica" w:cstheme="minorHAnsi"/>
          <w:sz w:val="24"/>
        </w:rPr>
        <w:t>.</w:t>
      </w:r>
    </w:p>
    <w:p w:rsidR="00066FD8" w:rsidRPr="00111065" w:rsidRDefault="00801E7C" w:rsidP="00801E7C">
      <w:pPr>
        <w:pStyle w:val="Listeafsnit"/>
        <w:numPr>
          <w:ilvl w:val="0"/>
          <w:numId w:val="12"/>
        </w:numPr>
        <w:spacing w:after="0"/>
        <w:rPr>
          <w:rFonts w:eastAsia="Helvetica" w:cstheme="minorHAnsi"/>
          <w:sz w:val="24"/>
        </w:rPr>
      </w:pPr>
      <w:r w:rsidRPr="00111065">
        <w:rPr>
          <w:rFonts w:eastAsia="Helvetica" w:cstheme="minorHAnsi"/>
          <w:sz w:val="24"/>
        </w:rPr>
        <w:t xml:space="preserve">Der er fortsat pligt til </w:t>
      </w:r>
      <w:r w:rsidR="00111065">
        <w:rPr>
          <w:rFonts w:eastAsia="Helvetica" w:cstheme="minorHAnsi"/>
          <w:sz w:val="24"/>
        </w:rPr>
        <w:t xml:space="preserve">at </w:t>
      </w:r>
      <w:r w:rsidRPr="00111065">
        <w:rPr>
          <w:rFonts w:eastAsia="Helvetica" w:cstheme="minorHAnsi"/>
          <w:sz w:val="24"/>
        </w:rPr>
        <w:t>betal</w:t>
      </w:r>
      <w:r w:rsidR="00111065">
        <w:rPr>
          <w:rFonts w:eastAsia="Helvetica" w:cstheme="minorHAnsi"/>
          <w:sz w:val="24"/>
        </w:rPr>
        <w:t>e</w:t>
      </w:r>
      <w:r w:rsidRPr="00111065">
        <w:rPr>
          <w:rFonts w:eastAsia="Helvetica" w:cstheme="minorHAnsi"/>
          <w:sz w:val="24"/>
        </w:rPr>
        <w:t xml:space="preserve"> 500 kr.</w:t>
      </w:r>
      <w:r w:rsidR="00111065">
        <w:rPr>
          <w:rFonts w:eastAsia="Helvetica" w:cstheme="minorHAnsi"/>
          <w:sz w:val="24"/>
        </w:rPr>
        <w:t xml:space="preserve"> pr. gang</w:t>
      </w:r>
      <w:r w:rsidRPr="00111065">
        <w:rPr>
          <w:rFonts w:eastAsia="Helvetica" w:cstheme="minorHAnsi"/>
          <w:sz w:val="24"/>
        </w:rPr>
        <w:t xml:space="preserve">, hvis man ikke deltager i de </w:t>
      </w:r>
      <w:r w:rsidR="0049607A" w:rsidRPr="00111065">
        <w:rPr>
          <w:rFonts w:eastAsia="Helvetica" w:cstheme="minorHAnsi"/>
          <w:sz w:val="24"/>
        </w:rPr>
        <w:t xml:space="preserve">obligatoriske </w:t>
      </w:r>
      <w:r w:rsidRPr="00111065">
        <w:rPr>
          <w:rFonts w:eastAsia="Helvetica" w:cstheme="minorHAnsi"/>
          <w:sz w:val="24"/>
        </w:rPr>
        <w:t>arbejdsdage. Det er valgfrit, om man vil betale kontant eller ved bankoverførsel.</w:t>
      </w:r>
    </w:p>
    <w:p w:rsidR="00801E7C" w:rsidRPr="00111065" w:rsidRDefault="00801E7C" w:rsidP="00801E7C">
      <w:pPr>
        <w:spacing w:after="0"/>
        <w:rPr>
          <w:rFonts w:eastAsia="Helvetica" w:cstheme="minorHAnsi"/>
          <w:sz w:val="24"/>
        </w:rPr>
      </w:pPr>
    </w:p>
    <w:p w:rsidR="00665781" w:rsidRPr="00111065" w:rsidRDefault="001B4947"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Plan for udskiftning af varmtvandsbeholdere</w:t>
      </w:r>
    </w:p>
    <w:p w:rsidR="001B4947" w:rsidRPr="00111065" w:rsidRDefault="001B4947" w:rsidP="001B4947">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Varmtvandsbeholderne i nr. 28-34 blev udskiftet tirsdag den 10., og </w:t>
      </w:r>
      <w:proofErr w:type="spellStart"/>
      <w:r w:rsidRPr="00111065">
        <w:rPr>
          <w:rFonts w:asciiTheme="minorHAnsi" w:eastAsia="Helvetica" w:hAnsiTheme="minorHAnsi" w:cstheme="minorHAnsi"/>
          <w:szCs w:val="22"/>
        </w:rPr>
        <w:t>VVS-firmaet</w:t>
      </w:r>
      <w:proofErr w:type="spellEnd"/>
      <w:r w:rsidRPr="00111065">
        <w:rPr>
          <w:rFonts w:asciiTheme="minorHAnsi" w:eastAsia="Helvetica" w:hAnsiTheme="minorHAnsi" w:cstheme="minorHAnsi"/>
          <w:szCs w:val="22"/>
        </w:rPr>
        <w:t xml:space="preserve"> vil snarest </w:t>
      </w:r>
      <w:r w:rsidR="00111065">
        <w:rPr>
          <w:rFonts w:asciiTheme="minorHAnsi" w:eastAsia="Helvetica" w:hAnsiTheme="minorHAnsi" w:cstheme="minorHAnsi"/>
          <w:szCs w:val="22"/>
        </w:rPr>
        <w:t xml:space="preserve">sende </w:t>
      </w:r>
      <w:r w:rsidRPr="00111065">
        <w:rPr>
          <w:rFonts w:asciiTheme="minorHAnsi" w:eastAsia="Helvetica" w:hAnsiTheme="minorHAnsi" w:cstheme="minorHAnsi"/>
          <w:szCs w:val="22"/>
        </w:rPr>
        <w:t xml:space="preserve">os en plan for resten af udskiftningerne. De næste fire-fem </w:t>
      </w:r>
      <w:r w:rsidR="00111065">
        <w:rPr>
          <w:rFonts w:asciiTheme="minorHAnsi" w:eastAsia="Helvetica" w:hAnsiTheme="minorHAnsi" w:cstheme="minorHAnsi"/>
          <w:szCs w:val="22"/>
        </w:rPr>
        <w:t xml:space="preserve">varmtvandsbeholdere </w:t>
      </w:r>
      <w:r w:rsidRPr="00111065">
        <w:rPr>
          <w:rFonts w:asciiTheme="minorHAnsi" w:eastAsia="Helvetica" w:hAnsiTheme="minorHAnsi" w:cstheme="minorHAnsi"/>
          <w:szCs w:val="22"/>
        </w:rPr>
        <w:t>ventes udskiftet i uge 47</w:t>
      </w:r>
      <w:r w:rsidR="00111065">
        <w:rPr>
          <w:rFonts w:asciiTheme="minorHAnsi" w:eastAsia="Helvetica" w:hAnsiTheme="minorHAnsi" w:cstheme="minorHAnsi"/>
          <w:szCs w:val="22"/>
        </w:rPr>
        <w:t>, og der bliver givet besked til de berørte beboere så snart vi kender datoen</w:t>
      </w:r>
      <w:r w:rsidRPr="00111065">
        <w:rPr>
          <w:rFonts w:asciiTheme="minorHAnsi" w:eastAsia="Helvetica" w:hAnsiTheme="minorHAnsi" w:cstheme="minorHAnsi"/>
          <w:szCs w:val="22"/>
        </w:rPr>
        <w:t>.</w:t>
      </w:r>
    </w:p>
    <w:p w:rsidR="00665781" w:rsidRPr="00111065" w:rsidRDefault="00665781" w:rsidP="001B4947">
      <w:pPr>
        <w:spacing w:after="0"/>
        <w:rPr>
          <w:rFonts w:eastAsia="Helvetica" w:cstheme="minorHAnsi"/>
          <w:sz w:val="24"/>
        </w:rPr>
      </w:pPr>
    </w:p>
    <w:p w:rsidR="00665781" w:rsidRPr="00111065" w:rsidRDefault="001B4947"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Opdatering af vedligeholdelsesplan</w:t>
      </w:r>
    </w:p>
    <w:p w:rsidR="001B4947" w:rsidRPr="00111065" w:rsidRDefault="001B4947" w:rsidP="001B4947">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Vedligeholdelsesplanen blev gennemgået og opdateret med henblik på det arbejde, der skal udføres i 2021 og </w:t>
      </w:r>
      <w:r w:rsidR="00C03A98" w:rsidRPr="00111065">
        <w:rPr>
          <w:rFonts w:asciiTheme="minorHAnsi" w:eastAsia="Helvetica" w:hAnsiTheme="minorHAnsi" w:cstheme="minorHAnsi"/>
          <w:szCs w:val="22"/>
        </w:rPr>
        <w:t>evt. i 2022. Anne Marie og Ulla vil kontakte de håndværkere, som vi får brug for til de næste opgaver, for at indhente tilbud på arbejdet.</w:t>
      </w:r>
    </w:p>
    <w:p w:rsidR="00665781" w:rsidRPr="00111065" w:rsidRDefault="00665781" w:rsidP="00665781">
      <w:pPr>
        <w:spacing w:after="0"/>
        <w:rPr>
          <w:rFonts w:eastAsia="Helvetica" w:cstheme="minorHAnsi"/>
          <w:sz w:val="24"/>
        </w:rPr>
      </w:pPr>
    </w:p>
    <w:p w:rsidR="00665781" w:rsidRPr="00111065" w:rsidRDefault="00C03A98"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Diskussion om evt. udskiftning af forsikringsselskab</w:t>
      </w:r>
    </w:p>
    <w:p w:rsidR="00C03A98" w:rsidRPr="00111065" w:rsidRDefault="00C03A98" w:rsidP="00C03A98">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Som led i overvejelser om nyt forsikringsselskab besluttede vi at afholde et møde med det nuværende selskab, </w:t>
      </w:r>
      <w:proofErr w:type="spellStart"/>
      <w:r w:rsidRPr="00111065">
        <w:rPr>
          <w:rFonts w:asciiTheme="minorHAnsi" w:eastAsia="Helvetica" w:hAnsiTheme="minorHAnsi" w:cstheme="minorHAnsi"/>
          <w:szCs w:val="22"/>
        </w:rPr>
        <w:t>Topdanmark</w:t>
      </w:r>
      <w:proofErr w:type="spellEnd"/>
      <w:r w:rsidRPr="00111065">
        <w:rPr>
          <w:rFonts w:asciiTheme="minorHAnsi" w:eastAsia="Helvetica" w:hAnsiTheme="minorHAnsi" w:cstheme="minorHAnsi"/>
          <w:szCs w:val="22"/>
        </w:rPr>
        <w:t>, i begyndelsen af 2021 for at drøfte vilkårene og muligheden for forbedringer.</w:t>
      </w:r>
    </w:p>
    <w:p w:rsidR="00665781" w:rsidRPr="00111065" w:rsidRDefault="00C03A98"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lastRenderedPageBreak/>
        <w:t>Julearrangement</w:t>
      </w:r>
    </w:p>
    <w:p w:rsidR="00C03A98" w:rsidRPr="00111065" w:rsidRDefault="00C03A98" w:rsidP="00C03A98">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Vi var enige om, at det pga. </w:t>
      </w:r>
      <w:proofErr w:type="spellStart"/>
      <w:r w:rsidRPr="00111065">
        <w:rPr>
          <w:rFonts w:asciiTheme="minorHAnsi" w:eastAsia="Helvetica" w:hAnsiTheme="minorHAnsi" w:cstheme="minorHAnsi"/>
          <w:szCs w:val="22"/>
        </w:rPr>
        <w:t>coronasituationen</w:t>
      </w:r>
      <w:proofErr w:type="spellEnd"/>
      <w:r w:rsidRPr="00111065">
        <w:rPr>
          <w:rFonts w:asciiTheme="minorHAnsi" w:eastAsia="Helvetica" w:hAnsiTheme="minorHAnsi" w:cstheme="minorHAnsi"/>
          <w:szCs w:val="22"/>
        </w:rPr>
        <w:t xml:space="preserve"> </w:t>
      </w:r>
      <w:r w:rsidR="00576636">
        <w:rPr>
          <w:rFonts w:asciiTheme="minorHAnsi" w:eastAsia="Helvetica" w:hAnsiTheme="minorHAnsi" w:cstheme="minorHAnsi"/>
          <w:szCs w:val="22"/>
        </w:rPr>
        <w:t xml:space="preserve">desværre </w:t>
      </w:r>
      <w:r w:rsidRPr="00111065">
        <w:rPr>
          <w:rFonts w:asciiTheme="minorHAnsi" w:eastAsia="Helvetica" w:hAnsiTheme="minorHAnsi" w:cstheme="minorHAnsi"/>
          <w:szCs w:val="22"/>
        </w:rPr>
        <w:t>er nødvendigt at opgive afholdelse af det fælles Fiskbæk-julearrangement i år.</w:t>
      </w:r>
    </w:p>
    <w:p w:rsidR="00665781" w:rsidRPr="00111065" w:rsidRDefault="00665781" w:rsidP="00665781">
      <w:pPr>
        <w:pStyle w:val="Standard"/>
        <w:spacing w:before="0"/>
        <w:rPr>
          <w:rFonts w:asciiTheme="minorHAnsi" w:eastAsia="Helvetica" w:hAnsiTheme="minorHAnsi" w:cstheme="minorHAnsi"/>
          <w:szCs w:val="22"/>
        </w:rPr>
      </w:pPr>
    </w:p>
    <w:p w:rsidR="00665781" w:rsidRPr="00111065" w:rsidRDefault="00C03A98"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Rengøring af affaldscontainerne</w:t>
      </w:r>
    </w:p>
    <w:p w:rsidR="00C03A98" w:rsidRDefault="009E4A7B" w:rsidP="00C03A98">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Bestyrelsen takkede </w:t>
      </w:r>
      <w:proofErr w:type="spellStart"/>
      <w:r w:rsidRPr="00111065">
        <w:rPr>
          <w:rFonts w:asciiTheme="minorHAnsi" w:eastAsia="Helvetica" w:hAnsiTheme="minorHAnsi" w:cstheme="minorHAnsi"/>
          <w:szCs w:val="22"/>
        </w:rPr>
        <w:t>Sønke</w:t>
      </w:r>
      <w:proofErr w:type="spellEnd"/>
      <w:r w:rsidRPr="00111065">
        <w:rPr>
          <w:rFonts w:asciiTheme="minorHAnsi" w:eastAsia="Helvetica" w:hAnsiTheme="minorHAnsi" w:cstheme="minorHAnsi"/>
          <w:szCs w:val="22"/>
        </w:rPr>
        <w:t xml:space="preserve"> og </w:t>
      </w:r>
      <w:proofErr w:type="spellStart"/>
      <w:r w:rsidRPr="00111065">
        <w:rPr>
          <w:rFonts w:asciiTheme="minorHAnsi" w:eastAsia="Helvetica" w:hAnsiTheme="minorHAnsi" w:cstheme="minorHAnsi"/>
          <w:szCs w:val="22"/>
        </w:rPr>
        <w:t>Sola</w:t>
      </w:r>
      <w:proofErr w:type="spellEnd"/>
      <w:r w:rsidRPr="00111065">
        <w:rPr>
          <w:rFonts w:asciiTheme="minorHAnsi" w:eastAsia="Helvetica" w:hAnsiTheme="minorHAnsi" w:cstheme="minorHAnsi"/>
          <w:szCs w:val="22"/>
        </w:rPr>
        <w:t xml:space="preserve">, som har rengjort </w:t>
      </w:r>
      <w:r w:rsidR="00576636">
        <w:rPr>
          <w:rFonts w:asciiTheme="minorHAnsi" w:eastAsia="Helvetica" w:hAnsiTheme="minorHAnsi" w:cstheme="minorHAnsi"/>
          <w:szCs w:val="22"/>
        </w:rPr>
        <w:t>affalds</w:t>
      </w:r>
      <w:r w:rsidRPr="00111065">
        <w:rPr>
          <w:rFonts w:asciiTheme="minorHAnsi" w:eastAsia="Helvetica" w:hAnsiTheme="minorHAnsi" w:cstheme="minorHAnsi"/>
          <w:szCs w:val="22"/>
        </w:rPr>
        <w:t xml:space="preserve">containerne, inklusive </w:t>
      </w:r>
      <w:r w:rsidR="00576636">
        <w:rPr>
          <w:rFonts w:asciiTheme="minorHAnsi" w:eastAsia="Helvetica" w:hAnsiTheme="minorHAnsi" w:cstheme="minorHAnsi"/>
          <w:szCs w:val="22"/>
        </w:rPr>
        <w:t xml:space="preserve">den til </w:t>
      </w:r>
      <w:r w:rsidRPr="00111065">
        <w:rPr>
          <w:rFonts w:asciiTheme="minorHAnsi" w:eastAsia="Helvetica" w:hAnsiTheme="minorHAnsi" w:cstheme="minorHAnsi"/>
          <w:szCs w:val="22"/>
        </w:rPr>
        <w:t>haveaffald</w:t>
      </w:r>
      <w:r w:rsidR="00576636">
        <w:rPr>
          <w:rFonts w:asciiTheme="minorHAnsi" w:eastAsia="Helvetica" w:hAnsiTheme="minorHAnsi" w:cstheme="minorHAnsi"/>
          <w:szCs w:val="22"/>
        </w:rPr>
        <w:t>,</w:t>
      </w:r>
      <w:r w:rsidRPr="00111065">
        <w:rPr>
          <w:rFonts w:asciiTheme="minorHAnsi" w:eastAsia="Helvetica" w:hAnsiTheme="minorHAnsi" w:cstheme="minorHAnsi"/>
          <w:szCs w:val="22"/>
        </w:rPr>
        <w:t xml:space="preserve"> i tirsdags. </w:t>
      </w:r>
      <w:proofErr w:type="spellStart"/>
      <w:r w:rsidRPr="00111065">
        <w:rPr>
          <w:rFonts w:asciiTheme="minorHAnsi" w:eastAsia="Helvetica" w:hAnsiTheme="minorHAnsi" w:cstheme="minorHAnsi"/>
          <w:szCs w:val="22"/>
        </w:rPr>
        <w:t>Sola</w:t>
      </w:r>
      <w:proofErr w:type="spellEnd"/>
      <w:r w:rsidRPr="00111065">
        <w:rPr>
          <w:rFonts w:asciiTheme="minorHAnsi" w:eastAsia="Helvetica" w:hAnsiTheme="minorHAnsi" w:cstheme="minorHAnsi"/>
          <w:szCs w:val="22"/>
        </w:rPr>
        <w:t xml:space="preserve"> har givet tilsagn om fremover at deltage i rengøringen.</w:t>
      </w:r>
    </w:p>
    <w:p w:rsidR="00576636" w:rsidRPr="00111065" w:rsidRDefault="00576636" w:rsidP="00C03A98">
      <w:pPr>
        <w:pStyle w:val="Standard"/>
        <w:spacing w:before="0"/>
        <w:ind w:left="360"/>
        <w:rPr>
          <w:rFonts w:asciiTheme="minorHAnsi" w:eastAsia="Helvetica" w:hAnsiTheme="minorHAnsi" w:cstheme="minorHAnsi"/>
          <w:szCs w:val="22"/>
        </w:rPr>
      </w:pPr>
      <w:r>
        <w:rPr>
          <w:rFonts w:asciiTheme="minorHAnsi" w:eastAsia="Helvetica" w:hAnsiTheme="minorHAnsi" w:cstheme="minorHAnsi"/>
          <w:szCs w:val="22"/>
        </w:rPr>
        <w:t>Haveaffaldscontaineren vil først blive tømt igen i slutningen af marts 2021 og kan derfor ikke bruges i de kommende måneder.</w:t>
      </w:r>
    </w:p>
    <w:p w:rsidR="009E4A7B" w:rsidRPr="00111065" w:rsidRDefault="009E4A7B" w:rsidP="00C03A98">
      <w:pPr>
        <w:pStyle w:val="Standard"/>
        <w:spacing w:before="0"/>
        <w:ind w:left="360"/>
        <w:rPr>
          <w:rFonts w:asciiTheme="minorHAnsi" w:eastAsia="Helvetica" w:hAnsiTheme="minorHAnsi" w:cstheme="minorHAnsi"/>
          <w:szCs w:val="22"/>
        </w:rPr>
      </w:pPr>
    </w:p>
    <w:p w:rsidR="00665781" w:rsidRPr="00111065" w:rsidRDefault="009E4A7B"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Planlægning af budgetmøde og generalforsamling</w:t>
      </w:r>
    </w:p>
    <w:p w:rsidR="009E4A7B" w:rsidRPr="00111065" w:rsidRDefault="009E4A7B" w:rsidP="009E4A7B">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Punktet blev udsat til næste bestyrelsesmøde.</w:t>
      </w:r>
    </w:p>
    <w:p w:rsidR="00665781" w:rsidRPr="00111065" w:rsidRDefault="00665781" w:rsidP="00665781">
      <w:pPr>
        <w:spacing w:after="0"/>
        <w:rPr>
          <w:rFonts w:eastAsia="Helvetica" w:cstheme="minorHAnsi"/>
          <w:sz w:val="24"/>
        </w:rPr>
      </w:pPr>
    </w:p>
    <w:p w:rsidR="00665781" w:rsidRPr="00111065" w:rsidRDefault="009E4A7B" w:rsidP="00665781">
      <w:pPr>
        <w:pStyle w:val="Standard"/>
        <w:numPr>
          <w:ilvl w:val="0"/>
          <w:numId w:val="11"/>
        </w:numPr>
        <w:spacing w:before="0"/>
        <w:rPr>
          <w:rFonts w:asciiTheme="minorHAnsi" w:eastAsia="Helvetica" w:hAnsiTheme="minorHAnsi" w:cstheme="minorHAnsi"/>
          <w:szCs w:val="22"/>
        </w:rPr>
      </w:pPr>
      <w:r w:rsidRPr="00111065">
        <w:rPr>
          <w:rFonts w:asciiTheme="minorHAnsi" w:eastAsia="Helvetica" w:hAnsiTheme="minorHAnsi" w:cstheme="minorHAnsi"/>
          <w:szCs w:val="22"/>
        </w:rPr>
        <w:t>Eventuelt</w:t>
      </w:r>
    </w:p>
    <w:p w:rsidR="009E4A7B" w:rsidRPr="00111065" w:rsidRDefault="00D05575" w:rsidP="009E4A7B">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 xml:space="preserve">Det blev oplyst, at </w:t>
      </w:r>
      <w:proofErr w:type="spellStart"/>
      <w:r w:rsidRPr="00111065">
        <w:rPr>
          <w:rFonts w:asciiTheme="minorHAnsi" w:eastAsia="Helvetica" w:hAnsiTheme="minorHAnsi" w:cstheme="minorHAnsi"/>
          <w:szCs w:val="22"/>
        </w:rPr>
        <w:t>Tulls</w:t>
      </w:r>
      <w:proofErr w:type="spellEnd"/>
      <w:r w:rsidRPr="00111065">
        <w:rPr>
          <w:rFonts w:asciiTheme="minorHAnsi" w:eastAsia="Helvetica" w:hAnsiTheme="minorHAnsi" w:cstheme="minorHAnsi"/>
          <w:szCs w:val="22"/>
        </w:rPr>
        <w:t xml:space="preserve"> rosentræsbænk nu står ved gavlen til nr. 42 til fri afbenyttelse for dem, der vil nyde udsigten.</w:t>
      </w:r>
    </w:p>
    <w:p w:rsidR="00D05575" w:rsidRPr="00111065" w:rsidRDefault="00D05575" w:rsidP="009E4A7B">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Der var fremkommet forslag om fældning af det store grantræ ved bækken. Vi var enige om, at træet gerne må blive fældet og evt. bruges som juletræ i haven i år.</w:t>
      </w:r>
    </w:p>
    <w:p w:rsidR="00D05575" w:rsidRPr="00111065" w:rsidRDefault="00D05575" w:rsidP="009E4A7B">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Ulla har taget dugene fra drivhuset ind og vasket dem. Hun vil opbevare dem indtil foråret, og i mellemtiden kan man låne dem ved henvendelse til Ulla.</w:t>
      </w:r>
    </w:p>
    <w:p w:rsidR="00D05575" w:rsidRPr="00111065" w:rsidRDefault="00D05575" w:rsidP="009E4A7B">
      <w:pPr>
        <w:pStyle w:val="Standard"/>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Anne Marie havde modtaget henvendelser fra andelsboligforeningen på vores nabogrund (Bredgade 108-16), som gerne vil mødes med os for at få fastlagt skellet mellem de to grunde og for at drøfte fældning af planter og træer i skelområdet.</w:t>
      </w:r>
    </w:p>
    <w:p w:rsidR="00665781" w:rsidRPr="00111065" w:rsidRDefault="00665781" w:rsidP="00665781">
      <w:pPr>
        <w:spacing w:after="0"/>
        <w:rPr>
          <w:rFonts w:eastAsia="Helvetica" w:cstheme="minorHAnsi"/>
          <w:sz w:val="24"/>
        </w:rPr>
      </w:pPr>
    </w:p>
    <w:p w:rsidR="00665781" w:rsidRPr="00111065" w:rsidRDefault="009E4A7B" w:rsidP="00677B39">
      <w:pPr>
        <w:pStyle w:val="Standard"/>
        <w:numPr>
          <w:ilvl w:val="0"/>
          <w:numId w:val="11"/>
        </w:numPr>
        <w:pBdr>
          <w:top w:val="nil"/>
          <w:left w:val="nil"/>
          <w:bottom w:val="nil"/>
          <w:right w:val="nil"/>
          <w:between w:val="nil"/>
          <w:bar w:val="nil"/>
        </w:pBdr>
        <w:spacing w:before="0"/>
        <w:rPr>
          <w:rFonts w:asciiTheme="minorHAnsi" w:eastAsia="Helvetica" w:hAnsiTheme="minorHAnsi" w:cstheme="minorHAnsi"/>
          <w:szCs w:val="22"/>
        </w:rPr>
      </w:pPr>
      <w:r w:rsidRPr="00111065">
        <w:rPr>
          <w:rFonts w:asciiTheme="minorHAnsi" w:eastAsia="Helvetica" w:hAnsiTheme="minorHAnsi" w:cstheme="minorHAnsi"/>
          <w:szCs w:val="22"/>
        </w:rPr>
        <w:t>Næste møde</w:t>
      </w:r>
    </w:p>
    <w:p w:rsidR="00D05575" w:rsidRPr="00111065" w:rsidRDefault="00D05575" w:rsidP="00D05575">
      <w:pPr>
        <w:pStyle w:val="Standard"/>
        <w:pBdr>
          <w:top w:val="nil"/>
          <w:left w:val="nil"/>
          <w:bottom w:val="nil"/>
          <w:right w:val="nil"/>
          <w:between w:val="nil"/>
          <w:bar w:val="nil"/>
        </w:pBdr>
        <w:spacing w:before="0"/>
        <w:ind w:left="360"/>
        <w:rPr>
          <w:rFonts w:asciiTheme="minorHAnsi" w:eastAsia="Helvetica" w:hAnsiTheme="minorHAnsi" w:cstheme="minorHAnsi"/>
          <w:szCs w:val="22"/>
        </w:rPr>
      </w:pPr>
      <w:r w:rsidRPr="00111065">
        <w:rPr>
          <w:rFonts w:asciiTheme="minorHAnsi" w:eastAsia="Helvetica" w:hAnsiTheme="minorHAnsi" w:cstheme="minorHAnsi"/>
          <w:szCs w:val="22"/>
        </w:rPr>
        <w:t>Vi aftalte at holde næste bestyrelsesmøde tirsda</w:t>
      </w:r>
      <w:bookmarkStart w:id="0" w:name="_GoBack"/>
      <w:bookmarkEnd w:id="0"/>
      <w:r w:rsidRPr="00111065">
        <w:rPr>
          <w:rFonts w:asciiTheme="minorHAnsi" w:eastAsia="Helvetica" w:hAnsiTheme="minorHAnsi" w:cstheme="minorHAnsi"/>
          <w:szCs w:val="22"/>
        </w:rPr>
        <w:t>g den 8. december kl. 19.00 hos Anne Marie.</w:t>
      </w:r>
    </w:p>
    <w:sectPr w:rsidR="00D05575" w:rsidRPr="00111065" w:rsidSect="002F5540">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09" w:rsidRDefault="00322709" w:rsidP="00557CC5">
      <w:pPr>
        <w:spacing w:after="0" w:line="240" w:lineRule="auto"/>
      </w:pPr>
      <w:r>
        <w:separator/>
      </w:r>
    </w:p>
  </w:endnote>
  <w:endnote w:type="continuationSeparator" w:id="0">
    <w:p w:rsidR="00322709" w:rsidRDefault="00322709"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21523"/>
      <w:docPartObj>
        <w:docPartGallery w:val="Page Numbers (Bottom of Page)"/>
        <w:docPartUnique/>
      </w:docPartObj>
    </w:sdtPr>
    <w:sdtContent>
      <w:p w:rsidR="009E4A7B" w:rsidRDefault="002F5540">
        <w:pPr>
          <w:pStyle w:val="Sidefod"/>
          <w:jc w:val="right"/>
        </w:pPr>
        <w:r>
          <w:fldChar w:fldCharType="begin"/>
        </w:r>
        <w:r w:rsidR="009E4A7B">
          <w:instrText>PAGE   \* MERGEFORMAT</w:instrText>
        </w:r>
        <w:r>
          <w:fldChar w:fldCharType="separate"/>
        </w:r>
        <w:r w:rsidR="005767B2">
          <w:rPr>
            <w:noProof/>
          </w:rPr>
          <w:t>1</w:t>
        </w:r>
        <w:r>
          <w:fldChar w:fldCharType="end"/>
        </w:r>
      </w:p>
    </w:sdtContent>
  </w:sdt>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09" w:rsidRDefault="00322709" w:rsidP="00557CC5">
      <w:pPr>
        <w:spacing w:after="0" w:line="240" w:lineRule="auto"/>
      </w:pPr>
      <w:r>
        <w:separator/>
      </w:r>
    </w:p>
  </w:footnote>
  <w:footnote w:type="continuationSeparator" w:id="0">
    <w:p w:rsidR="00322709" w:rsidRDefault="00322709"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BD6"/>
    <w:multiLevelType w:val="hybridMultilevel"/>
    <w:tmpl w:val="0E32E534"/>
    <w:lvl w:ilvl="0" w:tplc="F86E2B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EB4128"/>
    <w:multiLevelType w:val="hybridMultilevel"/>
    <w:tmpl w:val="3A761CEA"/>
    <w:numStyleLink w:val="Nummereret"/>
  </w:abstractNum>
  <w:abstractNum w:abstractNumId="2">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CD61ED8"/>
    <w:multiLevelType w:val="hybridMultilevel"/>
    <w:tmpl w:val="3A761CEA"/>
    <w:numStyleLink w:val="Nummereret"/>
  </w:abstractNum>
  <w:abstractNum w:abstractNumId="7">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0"/>
  </w:num>
  <w:num w:numId="8">
    <w:abstractNumId w:val="8"/>
  </w:num>
  <w:num w:numId="9">
    <w:abstractNumId w:val="7"/>
  </w:num>
  <w:num w:numId="10">
    <w:abstractNumId w:val="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44014"/>
    <w:rsid w:val="00060892"/>
    <w:rsid w:val="00066FD8"/>
    <w:rsid w:val="0007454D"/>
    <w:rsid w:val="000964C0"/>
    <w:rsid w:val="000A1319"/>
    <w:rsid w:val="000E3316"/>
    <w:rsid w:val="00111065"/>
    <w:rsid w:val="00144ADF"/>
    <w:rsid w:val="001545C2"/>
    <w:rsid w:val="00155F60"/>
    <w:rsid w:val="00160D49"/>
    <w:rsid w:val="00165663"/>
    <w:rsid w:val="00195B4D"/>
    <w:rsid w:val="001A4DC2"/>
    <w:rsid w:val="001B3A16"/>
    <w:rsid w:val="001B4947"/>
    <w:rsid w:val="001D4F3A"/>
    <w:rsid w:val="001F23F6"/>
    <w:rsid w:val="001F5A54"/>
    <w:rsid w:val="001F5C7E"/>
    <w:rsid w:val="001F627F"/>
    <w:rsid w:val="002013BA"/>
    <w:rsid w:val="00275C2E"/>
    <w:rsid w:val="002B174A"/>
    <w:rsid w:val="002B7693"/>
    <w:rsid w:val="002E122B"/>
    <w:rsid w:val="002F5540"/>
    <w:rsid w:val="00301622"/>
    <w:rsid w:val="00303E13"/>
    <w:rsid w:val="00307D6F"/>
    <w:rsid w:val="00322709"/>
    <w:rsid w:val="00323B6E"/>
    <w:rsid w:val="00330815"/>
    <w:rsid w:val="003F0248"/>
    <w:rsid w:val="003F1E78"/>
    <w:rsid w:val="00472376"/>
    <w:rsid w:val="004857C0"/>
    <w:rsid w:val="00494E61"/>
    <w:rsid w:val="0049607A"/>
    <w:rsid w:val="004C3E13"/>
    <w:rsid w:val="004C6EF8"/>
    <w:rsid w:val="004D7FAE"/>
    <w:rsid w:val="004E3733"/>
    <w:rsid w:val="004E38CA"/>
    <w:rsid w:val="004E4A40"/>
    <w:rsid w:val="004F119A"/>
    <w:rsid w:val="005072CF"/>
    <w:rsid w:val="00511F69"/>
    <w:rsid w:val="0051751D"/>
    <w:rsid w:val="0052107E"/>
    <w:rsid w:val="00557CC5"/>
    <w:rsid w:val="00576636"/>
    <w:rsid w:val="005767B2"/>
    <w:rsid w:val="005C2459"/>
    <w:rsid w:val="005D14B0"/>
    <w:rsid w:val="005E22AB"/>
    <w:rsid w:val="005F6F95"/>
    <w:rsid w:val="006302B8"/>
    <w:rsid w:val="00632A6C"/>
    <w:rsid w:val="00651306"/>
    <w:rsid w:val="00665781"/>
    <w:rsid w:val="0067478C"/>
    <w:rsid w:val="00676884"/>
    <w:rsid w:val="00684198"/>
    <w:rsid w:val="00687461"/>
    <w:rsid w:val="00691AD7"/>
    <w:rsid w:val="006C5DA9"/>
    <w:rsid w:val="006E2254"/>
    <w:rsid w:val="006E2BCC"/>
    <w:rsid w:val="00703E2E"/>
    <w:rsid w:val="00704473"/>
    <w:rsid w:val="0072433D"/>
    <w:rsid w:val="00747525"/>
    <w:rsid w:val="007755CA"/>
    <w:rsid w:val="007E4B0A"/>
    <w:rsid w:val="00801E7C"/>
    <w:rsid w:val="008410FB"/>
    <w:rsid w:val="00856F31"/>
    <w:rsid w:val="00864FF0"/>
    <w:rsid w:val="00872AC6"/>
    <w:rsid w:val="008774F7"/>
    <w:rsid w:val="0088375A"/>
    <w:rsid w:val="00887C28"/>
    <w:rsid w:val="008B196E"/>
    <w:rsid w:val="008B22F1"/>
    <w:rsid w:val="008D657B"/>
    <w:rsid w:val="008E5CC8"/>
    <w:rsid w:val="00913C8D"/>
    <w:rsid w:val="0091764F"/>
    <w:rsid w:val="00930601"/>
    <w:rsid w:val="00931126"/>
    <w:rsid w:val="009461BA"/>
    <w:rsid w:val="00964463"/>
    <w:rsid w:val="00970FF9"/>
    <w:rsid w:val="009E4A7B"/>
    <w:rsid w:val="009E72F4"/>
    <w:rsid w:val="009E7F86"/>
    <w:rsid w:val="00A204C7"/>
    <w:rsid w:val="00A2420A"/>
    <w:rsid w:val="00A33C08"/>
    <w:rsid w:val="00A56FBA"/>
    <w:rsid w:val="00A65F1C"/>
    <w:rsid w:val="00A71136"/>
    <w:rsid w:val="00A7363A"/>
    <w:rsid w:val="00A87ACE"/>
    <w:rsid w:val="00AA5872"/>
    <w:rsid w:val="00AD5722"/>
    <w:rsid w:val="00AE0A4F"/>
    <w:rsid w:val="00B26131"/>
    <w:rsid w:val="00B8061B"/>
    <w:rsid w:val="00BB0BB5"/>
    <w:rsid w:val="00BD439E"/>
    <w:rsid w:val="00BD553D"/>
    <w:rsid w:val="00BF5CB5"/>
    <w:rsid w:val="00C03A98"/>
    <w:rsid w:val="00C57BED"/>
    <w:rsid w:val="00CE7132"/>
    <w:rsid w:val="00D03C7F"/>
    <w:rsid w:val="00D05575"/>
    <w:rsid w:val="00D1260F"/>
    <w:rsid w:val="00D13528"/>
    <w:rsid w:val="00D857C9"/>
    <w:rsid w:val="00D92684"/>
    <w:rsid w:val="00DC516D"/>
    <w:rsid w:val="00DD4DEE"/>
    <w:rsid w:val="00E0640E"/>
    <w:rsid w:val="00E1117C"/>
    <w:rsid w:val="00E31CA6"/>
    <w:rsid w:val="00E47E9A"/>
    <w:rsid w:val="00E6254F"/>
    <w:rsid w:val="00E71312"/>
    <w:rsid w:val="00E800FB"/>
    <w:rsid w:val="00EB04BB"/>
    <w:rsid w:val="00EF02AD"/>
    <w:rsid w:val="00F54309"/>
    <w:rsid w:val="00F85A60"/>
    <w:rsid w:val="00FB4AED"/>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4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paragraph" w:customStyle="1" w:styleId="Standard">
    <w:name w:val="Standard"/>
    <w:rsid w:val="00165663"/>
    <w:pPr>
      <w:spacing w:before="160" w:after="0" w:line="240" w:lineRule="auto"/>
    </w:pPr>
    <w:rPr>
      <w:rFonts w:ascii="Helvetica Neue" w:eastAsia="Arial Unicode MS" w:hAnsi="Helvetica Neue" w:cs="Arial Unicode MS"/>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877162311">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2020-11-13T13:25:00Z</dcterms:created>
  <dcterms:modified xsi:type="dcterms:W3CDTF">2020-11-13T13:25:00Z</dcterms:modified>
</cp:coreProperties>
</file>